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CF29B" w14:textId="77777777" w:rsidR="003679D8" w:rsidRDefault="003679D8" w:rsidP="003679D8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6AB4F50" wp14:editId="650E737F">
            <wp:extent cx="572700" cy="67682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5643" t="37749" r="37595" b="25574"/>
                    <a:stretch/>
                  </pic:blipFill>
                  <pic:spPr bwMode="auto">
                    <a:xfrm>
                      <a:off x="0" y="0"/>
                      <a:ext cx="607285" cy="7176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8D30D6" w14:textId="76AF380A" w:rsidR="00EC2257" w:rsidRPr="00072E6C" w:rsidRDefault="00EC2257" w:rsidP="00EC2257">
      <w:pPr>
        <w:jc w:val="center"/>
        <w:rPr>
          <w:b/>
          <w:sz w:val="36"/>
          <w:szCs w:val="36"/>
        </w:rPr>
      </w:pPr>
      <w:r w:rsidRPr="00EC2257">
        <w:rPr>
          <w:b/>
          <w:sz w:val="36"/>
          <w:szCs w:val="36"/>
        </w:rPr>
        <w:t xml:space="preserve">Applications will open on Monday </w:t>
      </w:r>
      <w:r w:rsidR="005F28B1">
        <w:rPr>
          <w:b/>
          <w:sz w:val="36"/>
          <w:szCs w:val="36"/>
        </w:rPr>
        <w:t>15</w:t>
      </w:r>
      <w:r w:rsidRPr="00EC2257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April </w:t>
      </w:r>
      <w:r w:rsidR="005F28B1">
        <w:rPr>
          <w:b/>
          <w:sz w:val="36"/>
          <w:szCs w:val="36"/>
        </w:rPr>
        <w:t>2024 and close on Friday 17th May 2024</w:t>
      </w:r>
    </w:p>
    <w:p w14:paraId="4F03D2FD" w14:textId="77777777" w:rsidR="003679D8" w:rsidRPr="00D85367" w:rsidRDefault="00EA6716" w:rsidP="000941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3679D8" w:rsidRPr="00D85367">
        <w:rPr>
          <w:b/>
          <w:sz w:val="32"/>
          <w:szCs w:val="32"/>
        </w:rPr>
        <w:t>Quality Start Processes and Procedures</w:t>
      </w:r>
    </w:p>
    <w:p w14:paraId="1084E5B1" w14:textId="77777777" w:rsidR="00A15BF0" w:rsidRDefault="00A15BF0" w:rsidP="003679D8">
      <w:pPr>
        <w:pStyle w:val="NoSpacing"/>
        <w:rPr>
          <w:sz w:val="28"/>
          <w:szCs w:val="28"/>
        </w:rPr>
      </w:pPr>
    </w:p>
    <w:p w14:paraId="556C6D8C" w14:textId="77777777" w:rsidR="00A15BF0" w:rsidRPr="00EB2345" w:rsidRDefault="00DA0434" w:rsidP="003679D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Application P</w:t>
      </w:r>
      <w:r w:rsidR="003679D8" w:rsidRPr="00EB2345">
        <w:rPr>
          <w:b/>
          <w:sz w:val="28"/>
          <w:szCs w:val="28"/>
        </w:rPr>
        <w:t xml:space="preserve">rocess: </w:t>
      </w:r>
    </w:p>
    <w:p w14:paraId="3BB3812E" w14:textId="77777777" w:rsidR="003679D8" w:rsidRPr="00A15BF0" w:rsidRDefault="003679D8" w:rsidP="003679D8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15BF0">
        <w:rPr>
          <w:rFonts w:cstheme="minorHAnsi"/>
          <w:sz w:val="28"/>
          <w:szCs w:val="28"/>
        </w:rPr>
        <w:t>Read through information and guidance document</w:t>
      </w:r>
      <w:r w:rsidR="000941A6" w:rsidRPr="00A15BF0">
        <w:rPr>
          <w:rFonts w:cstheme="minorHAnsi"/>
          <w:sz w:val="28"/>
          <w:szCs w:val="28"/>
        </w:rPr>
        <w:t>.</w:t>
      </w:r>
      <w:r w:rsidRPr="00A15BF0">
        <w:rPr>
          <w:rFonts w:cstheme="minorHAnsi"/>
          <w:sz w:val="28"/>
          <w:szCs w:val="28"/>
        </w:rPr>
        <w:t xml:space="preserve"> </w:t>
      </w:r>
    </w:p>
    <w:p w14:paraId="706F9C12" w14:textId="77777777" w:rsidR="000941A6" w:rsidRPr="00A15BF0" w:rsidRDefault="000941A6" w:rsidP="003679D8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15BF0">
        <w:rPr>
          <w:rFonts w:cstheme="minorHAnsi"/>
          <w:sz w:val="28"/>
          <w:szCs w:val="28"/>
        </w:rPr>
        <w:t>Complete each section of the a</w:t>
      </w:r>
      <w:r w:rsidR="00D85367" w:rsidRPr="00A15BF0">
        <w:rPr>
          <w:rFonts w:cstheme="minorHAnsi"/>
          <w:sz w:val="28"/>
          <w:szCs w:val="28"/>
        </w:rPr>
        <w:t xml:space="preserve">pplication form by ticking the </w:t>
      </w:r>
      <w:r w:rsidRPr="00A15BF0">
        <w:rPr>
          <w:rFonts w:cstheme="minorHAnsi"/>
          <w:sz w:val="28"/>
          <w:szCs w:val="28"/>
        </w:rPr>
        <w:t xml:space="preserve">box </w:t>
      </w:r>
      <w:r w:rsidR="00D85367" w:rsidRPr="00A15BF0">
        <w:rPr>
          <w:rFonts w:cstheme="minorHAnsi"/>
          <w:sz w:val="28"/>
          <w:szCs w:val="28"/>
        </w:rPr>
        <w:t xml:space="preserve">which best describes </w:t>
      </w:r>
      <w:r w:rsidRPr="00A15BF0">
        <w:rPr>
          <w:rFonts w:cstheme="minorHAnsi"/>
          <w:sz w:val="28"/>
          <w:szCs w:val="28"/>
        </w:rPr>
        <w:t>y</w:t>
      </w:r>
      <w:r w:rsidR="00D85367" w:rsidRPr="00A15BF0">
        <w:rPr>
          <w:rFonts w:cstheme="minorHAnsi"/>
          <w:sz w:val="28"/>
          <w:szCs w:val="28"/>
        </w:rPr>
        <w:t xml:space="preserve">our achievements.  </w:t>
      </w:r>
      <w:r w:rsidRPr="00A15BF0">
        <w:rPr>
          <w:rFonts w:cstheme="minorHAnsi"/>
          <w:sz w:val="28"/>
          <w:szCs w:val="28"/>
        </w:rPr>
        <w:t xml:space="preserve">Add </w:t>
      </w:r>
      <w:r w:rsidR="00D85367" w:rsidRPr="00A15BF0">
        <w:rPr>
          <w:rFonts w:cstheme="minorHAnsi"/>
          <w:sz w:val="28"/>
          <w:szCs w:val="28"/>
        </w:rPr>
        <w:t xml:space="preserve">together the </w:t>
      </w:r>
      <w:r w:rsidRPr="00A15BF0">
        <w:rPr>
          <w:rFonts w:cstheme="minorHAnsi"/>
          <w:sz w:val="28"/>
          <w:szCs w:val="28"/>
        </w:rPr>
        <w:t xml:space="preserve">scores </w:t>
      </w:r>
      <w:r w:rsidR="00A15BF0" w:rsidRPr="00A15BF0">
        <w:rPr>
          <w:rFonts w:cstheme="minorHAnsi"/>
          <w:sz w:val="28"/>
          <w:szCs w:val="28"/>
        </w:rPr>
        <w:t>(these are indicated</w:t>
      </w:r>
      <w:r w:rsidR="00D85367" w:rsidRPr="00A15BF0">
        <w:rPr>
          <w:rFonts w:cstheme="minorHAnsi"/>
          <w:sz w:val="28"/>
          <w:szCs w:val="28"/>
        </w:rPr>
        <w:t xml:space="preserve"> on the boot) </w:t>
      </w:r>
      <w:r w:rsidRPr="00A15BF0">
        <w:rPr>
          <w:rFonts w:cstheme="minorHAnsi"/>
          <w:sz w:val="28"/>
          <w:szCs w:val="28"/>
        </w:rPr>
        <w:t>from each section to give an overall to</w:t>
      </w:r>
      <w:r w:rsidR="00A15BF0" w:rsidRPr="00A15BF0">
        <w:rPr>
          <w:rFonts w:cstheme="minorHAnsi"/>
          <w:sz w:val="28"/>
          <w:szCs w:val="28"/>
        </w:rPr>
        <w:t xml:space="preserve">tal.  This number will identify </w:t>
      </w:r>
      <w:r w:rsidRPr="00A15BF0">
        <w:rPr>
          <w:rFonts w:cstheme="minorHAnsi"/>
          <w:sz w:val="28"/>
          <w:szCs w:val="28"/>
        </w:rPr>
        <w:t xml:space="preserve">the level of award for verification.  </w:t>
      </w:r>
      <w:r w:rsidR="003679D8" w:rsidRPr="00A15BF0">
        <w:rPr>
          <w:rFonts w:cstheme="minorHAnsi"/>
          <w:sz w:val="28"/>
          <w:szCs w:val="28"/>
        </w:rPr>
        <w:t xml:space="preserve"> </w:t>
      </w:r>
    </w:p>
    <w:p w14:paraId="04C360FE" w14:textId="38F85133" w:rsidR="003679D8" w:rsidRPr="00A15BF0" w:rsidRDefault="00A15BF0" w:rsidP="00A15BF0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15BF0">
        <w:rPr>
          <w:rFonts w:cstheme="minorHAnsi"/>
          <w:sz w:val="28"/>
          <w:szCs w:val="28"/>
        </w:rPr>
        <w:t>The f</w:t>
      </w:r>
      <w:r w:rsidR="000941A6" w:rsidRPr="00A15BF0">
        <w:rPr>
          <w:rFonts w:cstheme="minorHAnsi"/>
          <w:sz w:val="28"/>
          <w:szCs w:val="28"/>
        </w:rPr>
        <w:t xml:space="preserve">orm </w:t>
      </w:r>
      <w:r w:rsidRPr="00A15BF0">
        <w:rPr>
          <w:rFonts w:cstheme="minorHAnsi"/>
          <w:sz w:val="28"/>
          <w:szCs w:val="28"/>
        </w:rPr>
        <w:t xml:space="preserve">will then need </w:t>
      </w:r>
      <w:r w:rsidR="000941A6" w:rsidRPr="00A15BF0">
        <w:rPr>
          <w:rFonts w:cstheme="minorHAnsi"/>
          <w:sz w:val="28"/>
          <w:szCs w:val="28"/>
        </w:rPr>
        <w:t xml:space="preserve">to be signed by </w:t>
      </w:r>
      <w:r w:rsidR="002810F9">
        <w:rPr>
          <w:rFonts w:cstheme="minorHAnsi"/>
          <w:sz w:val="28"/>
          <w:szCs w:val="28"/>
        </w:rPr>
        <w:t>H</w:t>
      </w:r>
      <w:r w:rsidR="000941A6" w:rsidRPr="00A15BF0">
        <w:rPr>
          <w:rFonts w:cstheme="minorHAnsi"/>
          <w:sz w:val="28"/>
          <w:szCs w:val="28"/>
        </w:rPr>
        <w:t>ead teacher and PE Coordinator and sen</w:t>
      </w:r>
      <w:r w:rsidR="002810F9">
        <w:rPr>
          <w:rFonts w:cstheme="minorHAnsi"/>
          <w:sz w:val="28"/>
          <w:szCs w:val="28"/>
        </w:rPr>
        <w:t xml:space="preserve">t to </w:t>
      </w:r>
      <w:bookmarkStart w:id="1" w:name="_Hlk38867482"/>
      <w:r w:rsidR="002810F9">
        <w:rPr>
          <w:rFonts w:cstheme="minorHAnsi"/>
          <w:sz w:val="28"/>
          <w:szCs w:val="28"/>
        </w:rPr>
        <w:fldChar w:fldCharType="begin"/>
      </w:r>
      <w:r w:rsidR="002810F9">
        <w:rPr>
          <w:rFonts w:cstheme="minorHAnsi"/>
          <w:sz w:val="28"/>
          <w:szCs w:val="28"/>
        </w:rPr>
        <w:instrText xml:space="preserve"> HYPERLINK "mailto:qualitystartaward@gmail.com" </w:instrText>
      </w:r>
      <w:r w:rsidR="002810F9">
        <w:rPr>
          <w:rFonts w:cstheme="minorHAnsi"/>
          <w:sz w:val="28"/>
          <w:szCs w:val="28"/>
        </w:rPr>
        <w:fldChar w:fldCharType="separate"/>
      </w:r>
      <w:r w:rsidR="002810F9" w:rsidRPr="00E51E1F">
        <w:rPr>
          <w:rStyle w:val="Hyperlink"/>
          <w:rFonts w:cstheme="minorHAnsi"/>
          <w:sz w:val="28"/>
          <w:szCs w:val="28"/>
        </w:rPr>
        <w:t>qualitystartaward@gmail.com</w:t>
      </w:r>
      <w:r w:rsidR="002810F9">
        <w:rPr>
          <w:rFonts w:cstheme="minorHAnsi"/>
          <w:sz w:val="28"/>
          <w:szCs w:val="28"/>
        </w:rPr>
        <w:fldChar w:fldCharType="end"/>
      </w:r>
      <w:bookmarkEnd w:id="1"/>
      <w:r w:rsidR="002810F9">
        <w:rPr>
          <w:rFonts w:cstheme="minorHAnsi"/>
          <w:sz w:val="28"/>
          <w:szCs w:val="28"/>
        </w:rPr>
        <w:t xml:space="preserve"> </w:t>
      </w:r>
    </w:p>
    <w:p w14:paraId="566CACE4" w14:textId="201C038D" w:rsidR="003679D8" w:rsidRPr="00A15BF0" w:rsidRDefault="000941A6" w:rsidP="000941A6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15BF0">
        <w:rPr>
          <w:rFonts w:cstheme="minorHAnsi"/>
          <w:sz w:val="28"/>
          <w:szCs w:val="28"/>
        </w:rPr>
        <w:t xml:space="preserve">On receipt of application schools will </w:t>
      </w:r>
      <w:r w:rsidR="00EB2345" w:rsidRPr="00A15BF0">
        <w:rPr>
          <w:rFonts w:cstheme="minorHAnsi"/>
          <w:sz w:val="28"/>
          <w:szCs w:val="28"/>
        </w:rPr>
        <w:t xml:space="preserve">be sent </w:t>
      </w:r>
      <w:r w:rsidRPr="00A15BF0">
        <w:rPr>
          <w:rFonts w:cstheme="minorHAnsi"/>
          <w:sz w:val="28"/>
          <w:szCs w:val="28"/>
        </w:rPr>
        <w:t>an invoice for</w:t>
      </w:r>
      <w:r w:rsidR="00541D12">
        <w:rPr>
          <w:rFonts w:cstheme="minorHAnsi"/>
          <w:sz w:val="28"/>
          <w:szCs w:val="28"/>
        </w:rPr>
        <w:t xml:space="preserve"> £9</w:t>
      </w:r>
      <w:r w:rsidR="003679D8" w:rsidRPr="00A15BF0">
        <w:rPr>
          <w:rFonts w:cstheme="minorHAnsi"/>
          <w:sz w:val="28"/>
          <w:szCs w:val="28"/>
        </w:rPr>
        <w:t>5</w:t>
      </w:r>
      <w:r w:rsidR="00A15BF0" w:rsidRPr="00A15BF0">
        <w:rPr>
          <w:rFonts w:cstheme="minorHAnsi"/>
          <w:sz w:val="28"/>
          <w:szCs w:val="28"/>
        </w:rPr>
        <w:t xml:space="preserve"> from Quality Start</w:t>
      </w:r>
      <w:r w:rsidR="008242BE">
        <w:rPr>
          <w:rFonts w:cstheme="minorHAnsi"/>
          <w:sz w:val="28"/>
          <w:szCs w:val="28"/>
        </w:rPr>
        <w:t xml:space="preserve"> or £130 if </w:t>
      </w:r>
      <w:r w:rsidR="00D84FE2">
        <w:rPr>
          <w:rFonts w:cstheme="minorHAnsi"/>
          <w:sz w:val="28"/>
          <w:szCs w:val="28"/>
        </w:rPr>
        <w:t xml:space="preserve">not received 2 weeks </w:t>
      </w:r>
      <w:r w:rsidR="008242BE">
        <w:rPr>
          <w:rFonts w:cstheme="minorHAnsi"/>
          <w:sz w:val="28"/>
          <w:szCs w:val="28"/>
        </w:rPr>
        <w:t>after the closing date</w:t>
      </w:r>
      <w:r w:rsidRPr="00A15BF0">
        <w:rPr>
          <w:rFonts w:cstheme="minorHAnsi"/>
          <w:sz w:val="28"/>
          <w:szCs w:val="28"/>
        </w:rPr>
        <w:t>.</w:t>
      </w:r>
      <w:r w:rsidR="003679D8" w:rsidRPr="00A15BF0">
        <w:rPr>
          <w:rFonts w:cstheme="minorHAnsi"/>
          <w:sz w:val="28"/>
          <w:szCs w:val="28"/>
        </w:rPr>
        <w:t xml:space="preserve"> </w:t>
      </w:r>
    </w:p>
    <w:p w14:paraId="22317EA5" w14:textId="6DA20755" w:rsidR="00EB2345" w:rsidRPr="00A15BF0" w:rsidRDefault="00EB2345" w:rsidP="000941A6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15BF0">
        <w:rPr>
          <w:rFonts w:cstheme="minorHAnsi"/>
          <w:sz w:val="28"/>
          <w:szCs w:val="28"/>
        </w:rPr>
        <w:t xml:space="preserve">A member of the Quality Start team will then contact the school to arrange a mutually convenient time for verification. </w:t>
      </w:r>
      <w:r w:rsidR="00EC2257">
        <w:rPr>
          <w:rFonts w:cstheme="minorHAnsi"/>
          <w:sz w:val="28"/>
          <w:szCs w:val="28"/>
        </w:rPr>
        <w:t xml:space="preserve">This maybe face to face or virtual. </w:t>
      </w:r>
    </w:p>
    <w:p w14:paraId="6FD8A716" w14:textId="05E1A05C" w:rsidR="00EB2345" w:rsidRPr="002810F9" w:rsidRDefault="00A15BF0" w:rsidP="00EB2345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2810F9">
        <w:rPr>
          <w:rFonts w:cstheme="minorHAnsi"/>
          <w:sz w:val="28"/>
          <w:szCs w:val="28"/>
        </w:rPr>
        <w:t xml:space="preserve">Any questions or queries during this time to </w:t>
      </w:r>
      <w:hyperlink r:id="rId6" w:history="1">
        <w:r w:rsidR="002810F9" w:rsidRPr="00E51E1F">
          <w:rPr>
            <w:rStyle w:val="Hyperlink"/>
            <w:rFonts w:cstheme="minorHAnsi"/>
            <w:sz w:val="28"/>
            <w:szCs w:val="28"/>
          </w:rPr>
          <w:t>qualitystartaward@gmail.com</w:t>
        </w:r>
      </w:hyperlink>
    </w:p>
    <w:p w14:paraId="758AFD8F" w14:textId="77777777" w:rsidR="002810F9" w:rsidRDefault="002810F9" w:rsidP="00EB2345">
      <w:pPr>
        <w:pStyle w:val="NoSpacing"/>
        <w:rPr>
          <w:b/>
          <w:sz w:val="28"/>
          <w:szCs w:val="28"/>
        </w:rPr>
      </w:pPr>
    </w:p>
    <w:p w14:paraId="658EE177" w14:textId="3BD1AA9C" w:rsidR="003679D8" w:rsidRDefault="003679D8" w:rsidP="00EB2345">
      <w:pPr>
        <w:pStyle w:val="NoSpacing"/>
        <w:rPr>
          <w:b/>
          <w:sz w:val="28"/>
          <w:szCs w:val="28"/>
        </w:rPr>
      </w:pPr>
      <w:r w:rsidRPr="00EB2345">
        <w:rPr>
          <w:b/>
          <w:sz w:val="28"/>
          <w:szCs w:val="28"/>
        </w:rPr>
        <w:t xml:space="preserve">Verification Process: </w:t>
      </w:r>
    </w:p>
    <w:p w14:paraId="356C706B" w14:textId="6271AC4B" w:rsidR="00A15BF0" w:rsidRPr="00A15BF0" w:rsidRDefault="00A15BF0" w:rsidP="00DA0434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 w:rsidRPr="00A15BF0">
        <w:rPr>
          <w:sz w:val="28"/>
          <w:szCs w:val="28"/>
        </w:rPr>
        <w:t>Applications reviewed and ve</w:t>
      </w:r>
      <w:r w:rsidR="00655D70">
        <w:rPr>
          <w:sz w:val="28"/>
          <w:szCs w:val="28"/>
        </w:rPr>
        <w:t xml:space="preserve">rifications carried out until </w:t>
      </w:r>
      <w:r w:rsidR="00EC2257">
        <w:rPr>
          <w:sz w:val="28"/>
          <w:szCs w:val="28"/>
        </w:rPr>
        <w:t>1</w:t>
      </w:r>
      <w:r w:rsidR="00F416D8">
        <w:rPr>
          <w:sz w:val="28"/>
          <w:szCs w:val="28"/>
        </w:rPr>
        <w:t>2</w:t>
      </w:r>
      <w:r w:rsidR="00F416D8" w:rsidRPr="00F416D8">
        <w:rPr>
          <w:sz w:val="28"/>
          <w:szCs w:val="28"/>
          <w:vertAlign w:val="superscript"/>
        </w:rPr>
        <w:t>th</w:t>
      </w:r>
      <w:r w:rsidR="00F416D8">
        <w:rPr>
          <w:sz w:val="28"/>
          <w:szCs w:val="28"/>
        </w:rPr>
        <w:t xml:space="preserve"> July 2024</w:t>
      </w:r>
      <w:r w:rsidR="008242BE">
        <w:rPr>
          <w:sz w:val="28"/>
          <w:szCs w:val="28"/>
        </w:rPr>
        <w:t>.</w:t>
      </w:r>
    </w:p>
    <w:p w14:paraId="1C2178B6" w14:textId="791A2B6B" w:rsidR="003679D8" w:rsidRDefault="005E00BD" w:rsidP="003679D8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Verification will take 45min- 1 hour</w:t>
      </w:r>
      <w:r w:rsidR="003679D8">
        <w:rPr>
          <w:sz w:val="28"/>
          <w:szCs w:val="28"/>
        </w:rPr>
        <w:t xml:space="preserve"> with PE coordinator and/or KS1 Lead. </w:t>
      </w:r>
      <w:r w:rsidR="005F660D">
        <w:rPr>
          <w:sz w:val="28"/>
          <w:szCs w:val="28"/>
        </w:rPr>
        <w:t xml:space="preserve">This may be a video call or personal visit to school. (Depending on circumstances) </w:t>
      </w:r>
    </w:p>
    <w:p w14:paraId="4B20AEAA" w14:textId="77777777" w:rsidR="00A15BF0" w:rsidRPr="00A15BF0" w:rsidRDefault="00A15BF0" w:rsidP="003679D8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A15BF0">
        <w:rPr>
          <w:sz w:val="28"/>
          <w:szCs w:val="28"/>
        </w:rPr>
        <w:t>Evidence to support your application will be needed during verification. [Please look at Mark Criteria sheet for examples]</w:t>
      </w:r>
    </w:p>
    <w:p w14:paraId="3FD993B6" w14:textId="4AB4CC8A" w:rsidR="003679D8" w:rsidRDefault="003679D8" w:rsidP="003679D8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Written feedback provided to H</w:t>
      </w:r>
      <w:r w:rsidR="00EB2345">
        <w:rPr>
          <w:sz w:val="28"/>
          <w:szCs w:val="28"/>
        </w:rPr>
        <w:t>ead</w:t>
      </w:r>
      <w:r w:rsidR="005F660D">
        <w:rPr>
          <w:sz w:val="28"/>
          <w:szCs w:val="28"/>
        </w:rPr>
        <w:t>t</w:t>
      </w:r>
      <w:r w:rsidR="00EB2345">
        <w:rPr>
          <w:sz w:val="28"/>
          <w:szCs w:val="28"/>
        </w:rPr>
        <w:t>eacher</w:t>
      </w:r>
      <w:r>
        <w:rPr>
          <w:sz w:val="28"/>
          <w:szCs w:val="28"/>
        </w:rPr>
        <w:t xml:space="preserve"> and PE coordinator</w:t>
      </w:r>
    </w:p>
    <w:p w14:paraId="190492CC" w14:textId="77777777" w:rsidR="003679D8" w:rsidRDefault="003679D8" w:rsidP="003679D8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Unsuccessful schools will be given an opportunity for re</w:t>
      </w:r>
      <w:r w:rsidR="00EB2345">
        <w:rPr>
          <w:sz w:val="28"/>
          <w:szCs w:val="28"/>
        </w:rPr>
        <w:t>-</w:t>
      </w:r>
      <w:r>
        <w:rPr>
          <w:sz w:val="28"/>
          <w:szCs w:val="28"/>
        </w:rPr>
        <w:t xml:space="preserve">verification at a later date and offered support to create PE and Sport Development Plan </w:t>
      </w:r>
    </w:p>
    <w:p w14:paraId="5F80623E" w14:textId="77777777" w:rsidR="00EB2345" w:rsidRDefault="00783FEA" w:rsidP="00EB234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5B45BEF6" w14:textId="77777777" w:rsidR="00EB2345" w:rsidRPr="00783FEA" w:rsidRDefault="00EB2345" w:rsidP="00EB2345">
      <w:pPr>
        <w:pStyle w:val="NoSpacing"/>
        <w:rPr>
          <w:b/>
          <w:sz w:val="28"/>
          <w:szCs w:val="28"/>
        </w:rPr>
      </w:pPr>
      <w:r w:rsidRPr="00783FEA">
        <w:rPr>
          <w:b/>
          <w:sz w:val="28"/>
          <w:szCs w:val="28"/>
        </w:rPr>
        <w:t>Qualification Process</w:t>
      </w:r>
      <w:r w:rsidR="00DA0434">
        <w:rPr>
          <w:b/>
          <w:sz w:val="28"/>
          <w:szCs w:val="28"/>
        </w:rPr>
        <w:t>:</w:t>
      </w:r>
    </w:p>
    <w:p w14:paraId="1DBBC66D" w14:textId="5EB8305C" w:rsidR="00EB2345" w:rsidRDefault="00EB2345" w:rsidP="00EB234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Successful schools will be awarded certificate and plaque of achievement.</w:t>
      </w:r>
    </w:p>
    <w:p w14:paraId="47B7FC05" w14:textId="52D3879D" w:rsidR="00783FEA" w:rsidRPr="00783FEA" w:rsidRDefault="00783FEA" w:rsidP="00783FEA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Schools may use Q</w:t>
      </w:r>
      <w:r w:rsidR="005F660D">
        <w:rPr>
          <w:sz w:val="28"/>
          <w:szCs w:val="28"/>
        </w:rPr>
        <w:t>uality Start</w:t>
      </w:r>
      <w:r>
        <w:rPr>
          <w:sz w:val="28"/>
          <w:szCs w:val="28"/>
        </w:rPr>
        <w:t xml:space="preserve"> logo on headed paper and other promotional materials related to school. </w:t>
      </w:r>
    </w:p>
    <w:p w14:paraId="784C1D09" w14:textId="77777777" w:rsidR="00EB2345" w:rsidRDefault="00EB2345" w:rsidP="00EB234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Unsuccessful schools will be given an opportunity for re-verification at a later date and offered support to create PE and Sport Development Plan </w:t>
      </w:r>
    </w:p>
    <w:p w14:paraId="1B02DE94" w14:textId="77777777" w:rsidR="00EB2345" w:rsidRDefault="00EB2345" w:rsidP="00783FEA">
      <w:pPr>
        <w:pStyle w:val="NoSpacing"/>
        <w:ind w:left="1080"/>
        <w:rPr>
          <w:sz w:val="28"/>
          <w:szCs w:val="28"/>
        </w:rPr>
      </w:pPr>
    </w:p>
    <w:p w14:paraId="5821946D" w14:textId="77777777" w:rsidR="003679D8" w:rsidRPr="00BD2BA9" w:rsidRDefault="00473B24" w:rsidP="00473B24">
      <w:pPr>
        <w:pStyle w:val="NoSpacing"/>
        <w:jc w:val="center"/>
        <w:rPr>
          <w:sz w:val="28"/>
          <w:szCs w:val="28"/>
        </w:rPr>
      </w:pPr>
      <w:r w:rsidRPr="00AA297E">
        <w:rPr>
          <w:noProof/>
          <w:sz w:val="32"/>
          <w:szCs w:val="32"/>
          <w:lang w:eastAsia="en-GB"/>
        </w:rPr>
        <w:drawing>
          <wp:inline distT="0" distB="0" distL="0" distR="0" wp14:anchorId="7671BB41" wp14:editId="0429B0F1">
            <wp:extent cx="3133089" cy="566057"/>
            <wp:effectExtent l="0" t="0" r="0" b="5715"/>
            <wp:docPr id="8" name="Picture 8" descr="C:\Users\sfell\Desktop\QUALITY START\Quality-Start-Logo-Str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fell\Desktop\QUALITY START\Quality-Start-Logo-Stri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660" cy="9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81070" w14:textId="77777777" w:rsidR="00E75C51" w:rsidRDefault="00E75C51"/>
    <w:sectPr w:rsidR="00E75C51" w:rsidSect="003679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53BE3"/>
    <w:multiLevelType w:val="hybridMultilevel"/>
    <w:tmpl w:val="4C2CB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220AF"/>
    <w:multiLevelType w:val="hybridMultilevel"/>
    <w:tmpl w:val="A5648F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DA2ED4"/>
    <w:multiLevelType w:val="hybridMultilevel"/>
    <w:tmpl w:val="5BEA9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E9"/>
    <w:rsid w:val="00010FFF"/>
    <w:rsid w:val="00012345"/>
    <w:rsid w:val="000309B7"/>
    <w:rsid w:val="000941A6"/>
    <w:rsid w:val="000C11A7"/>
    <w:rsid w:val="00100D9A"/>
    <w:rsid w:val="00133BD0"/>
    <w:rsid w:val="00170112"/>
    <w:rsid w:val="001E263E"/>
    <w:rsid w:val="001E6303"/>
    <w:rsid w:val="001F561D"/>
    <w:rsid w:val="001F7289"/>
    <w:rsid w:val="00200C6A"/>
    <w:rsid w:val="00235293"/>
    <w:rsid w:val="002810F9"/>
    <w:rsid w:val="002B4513"/>
    <w:rsid w:val="002C5870"/>
    <w:rsid w:val="002C76C9"/>
    <w:rsid w:val="002D7B92"/>
    <w:rsid w:val="002D7B96"/>
    <w:rsid w:val="0033599F"/>
    <w:rsid w:val="00342F90"/>
    <w:rsid w:val="003679D8"/>
    <w:rsid w:val="003735E9"/>
    <w:rsid w:val="0039450E"/>
    <w:rsid w:val="003A52B6"/>
    <w:rsid w:val="003B64DD"/>
    <w:rsid w:val="003B6964"/>
    <w:rsid w:val="003F5881"/>
    <w:rsid w:val="00435AD8"/>
    <w:rsid w:val="00451AF1"/>
    <w:rsid w:val="00466E0C"/>
    <w:rsid w:val="00470560"/>
    <w:rsid w:val="00473B24"/>
    <w:rsid w:val="00496620"/>
    <w:rsid w:val="00541D12"/>
    <w:rsid w:val="0054504B"/>
    <w:rsid w:val="00554B45"/>
    <w:rsid w:val="00556EB1"/>
    <w:rsid w:val="00577DAA"/>
    <w:rsid w:val="00580C3E"/>
    <w:rsid w:val="005E00BD"/>
    <w:rsid w:val="005F28B1"/>
    <w:rsid w:val="005F660D"/>
    <w:rsid w:val="005F7175"/>
    <w:rsid w:val="006132AB"/>
    <w:rsid w:val="00655D70"/>
    <w:rsid w:val="006B2FD1"/>
    <w:rsid w:val="007165E2"/>
    <w:rsid w:val="00740483"/>
    <w:rsid w:val="00771703"/>
    <w:rsid w:val="00783FEA"/>
    <w:rsid w:val="00790CB2"/>
    <w:rsid w:val="007A2D79"/>
    <w:rsid w:val="0081114B"/>
    <w:rsid w:val="008142AD"/>
    <w:rsid w:val="008242BE"/>
    <w:rsid w:val="00835BE4"/>
    <w:rsid w:val="00846DFC"/>
    <w:rsid w:val="008A0C1E"/>
    <w:rsid w:val="008B0B36"/>
    <w:rsid w:val="00912746"/>
    <w:rsid w:val="00914E55"/>
    <w:rsid w:val="00960DA9"/>
    <w:rsid w:val="00993CF7"/>
    <w:rsid w:val="009A0995"/>
    <w:rsid w:val="009C744D"/>
    <w:rsid w:val="009E7363"/>
    <w:rsid w:val="009E756F"/>
    <w:rsid w:val="009F2998"/>
    <w:rsid w:val="00A15BF0"/>
    <w:rsid w:val="00A2404A"/>
    <w:rsid w:val="00A44950"/>
    <w:rsid w:val="00A75DB9"/>
    <w:rsid w:val="00A81265"/>
    <w:rsid w:val="00B223B8"/>
    <w:rsid w:val="00B45ECD"/>
    <w:rsid w:val="00B60690"/>
    <w:rsid w:val="00BA137E"/>
    <w:rsid w:val="00BA4ABE"/>
    <w:rsid w:val="00BB1197"/>
    <w:rsid w:val="00BD59D0"/>
    <w:rsid w:val="00BE5F95"/>
    <w:rsid w:val="00C015A2"/>
    <w:rsid w:val="00C10B1D"/>
    <w:rsid w:val="00C125FC"/>
    <w:rsid w:val="00C3254C"/>
    <w:rsid w:val="00CA2522"/>
    <w:rsid w:val="00CC1BF4"/>
    <w:rsid w:val="00D06186"/>
    <w:rsid w:val="00D12ED9"/>
    <w:rsid w:val="00D41E96"/>
    <w:rsid w:val="00D4431C"/>
    <w:rsid w:val="00D57720"/>
    <w:rsid w:val="00D82F4C"/>
    <w:rsid w:val="00D84FE2"/>
    <w:rsid w:val="00D85367"/>
    <w:rsid w:val="00DA0434"/>
    <w:rsid w:val="00DA28E4"/>
    <w:rsid w:val="00DB5ACE"/>
    <w:rsid w:val="00DC591C"/>
    <w:rsid w:val="00E00D25"/>
    <w:rsid w:val="00E11D4C"/>
    <w:rsid w:val="00E13791"/>
    <w:rsid w:val="00E31619"/>
    <w:rsid w:val="00E75C51"/>
    <w:rsid w:val="00E95B0B"/>
    <w:rsid w:val="00EA4CA2"/>
    <w:rsid w:val="00EA6716"/>
    <w:rsid w:val="00EB2345"/>
    <w:rsid w:val="00EC2257"/>
    <w:rsid w:val="00F17B05"/>
    <w:rsid w:val="00F32EF7"/>
    <w:rsid w:val="00F416D8"/>
    <w:rsid w:val="00F84B0B"/>
    <w:rsid w:val="00F86DDC"/>
    <w:rsid w:val="00F93542"/>
    <w:rsid w:val="00FA3B06"/>
    <w:rsid w:val="00FB6803"/>
    <w:rsid w:val="00FB707B"/>
    <w:rsid w:val="00FD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5F29E"/>
  <w15:chartTrackingRefBased/>
  <w15:docId w15:val="{1DEDA0EC-0D8B-48F1-B41D-8381F180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79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679D8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85367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10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ualitystartaward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TLA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Fell</dc:creator>
  <cp:keywords/>
  <dc:description/>
  <cp:lastModifiedBy>Ali Groves</cp:lastModifiedBy>
  <cp:revision>2</cp:revision>
  <dcterms:created xsi:type="dcterms:W3CDTF">2023-10-11T10:38:00Z</dcterms:created>
  <dcterms:modified xsi:type="dcterms:W3CDTF">2023-10-11T10:38:00Z</dcterms:modified>
</cp:coreProperties>
</file>